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0" w:rsidRDefault="00681B08" w:rsidP="00681B08">
      <w:pPr>
        <w:spacing w:after="0"/>
      </w:pPr>
      <w:bookmarkStart w:id="0" w:name="_GoBack"/>
      <w:bookmarkEnd w:id="0"/>
      <w:r>
        <w:t>A regular meeting of the Athens Town Board was called to order on August 15, 2016 at 7:00 pm by Supervisor Robert F. Butler, Jr. with the Pledge of Allegiance to the Flag.</w:t>
      </w:r>
    </w:p>
    <w:p w:rsidR="000F4FCE" w:rsidRDefault="000F4FCE" w:rsidP="00681B08">
      <w:pPr>
        <w:spacing w:after="0"/>
      </w:pPr>
    </w:p>
    <w:p w:rsidR="000F4FCE" w:rsidRDefault="000F4FCE" w:rsidP="00681B08">
      <w:pPr>
        <w:spacing w:after="0"/>
      </w:pPr>
      <w:r w:rsidRPr="00C65E50">
        <w:rPr>
          <w:u w:val="single"/>
        </w:rPr>
        <w:t xml:space="preserve">The following people </w:t>
      </w:r>
      <w:r w:rsidR="00C65E50" w:rsidRPr="00C65E50">
        <w:rPr>
          <w:u w:val="single"/>
        </w:rPr>
        <w:t>were present</w:t>
      </w:r>
      <w:r>
        <w:t xml:space="preserve">: Supervisor Robert F. Butler, Jr.; Councilwoman Mary H. Brandow; Councilman Anthony Paluch; Councilman Richard M. Surrano, Jr. Highway Superintendent John J. Farrell and Town Clerk Linda M. Stacey. </w:t>
      </w:r>
      <w:r w:rsidR="00C65E50">
        <w:t>(Councilman</w:t>
      </w:r>
      <w:r>
        <w:t xml:space="preserve"> Michael Ragaini was absent.)</w:t>
      </w:r>
    </w:p>
    <w:p w:rsidR="000F4FCE" w:rsidRDefault="000F4FCE" w:rsidP="00681B08">
      <w:pPr>
        <w:spacing w:after="0"/>
      </w:pPr>
    </w:p>
    <w:p w:rsidR="000F4FCE" w:rsidRDefault="00E31B05" w:rsidP="00681B08">
      <w:pPr>
        <w:spacing w:after="0"/>
      </w:pPr>
      <w:r w:rsidRPr="00C65E50">
        <w:rPr>
          <w:u w:val="single"/>
        </w:rPr>
        <w:t>These people were also present</w:t>
      </w:r>
      <w:r>
        <w:t xml:space="preserve">: </w:t>
      </w:r>
      <w:r w:rsidR="000F4FCE">
        <w:t>Attorney Virginia Benedict;</w:t>
      </w:r>
      <w:r>
        <w:t xml:space="preserve"> also Attorney Clotelle L. Drakeford, Esq.; Deputy Supervisor Joseph Iraci; Village Trustee Marla Butler and Michael Pirrone.</w:t>
      </w:r>
    </w:p>
    <w:p w:rsidR="00E31B05" w:rsidRDefault="00E31B05" w:rsidP="00681B08">
      <w:pPr>
        <w:spacing w:after="0"/>
      </w:pPr>
    </w:p>
    <w:p w:rsidR="00C65E50" w:rsidRDefault="00C65E50" w:rsidP="00681B08">
      <w:pPr>
        <w:spacing w:after="0"/>
      </w:pPr>
      <w:r>
        <w:t>The following bills were audited by the Board and ordered paid:</w:t>
      </w:r>
    </w:p>
    <w:p w:rsidR="00C65E50" w:rsidRDefault="00C65E50" w:rsidP="00681B08">
      <w:pPr>
        <w:spacing w:after="0"/>
      </w:pPr>
      <w:r w:rsidRPr="00C65E50">
        <w:rPr>
          <w:u w:val="single"/>
        </w:rPr>
        <w:t>General Abstract #15</w:t>
      </w:r>
      <w:r>
        <w:t xml:space="preserve">, vouchers #379 through #393 inclusive for </w:t>
      </w:r>
      <w:r w:rsidRPr="00C65E50">
        <w:rPr>
          <w:u w:val="single"/>
        </w:rPr>
        <w:t>$45,374.95</w:t>
      </w:r>
      <w:r>
        <w:t>.</w:t>
      </w:r>
    </w:p>
    <w:p w:rsidR="00E31B05" w:rsidRDefault="00C65E50" w:rsidP="00681B08">
      <w:pPr>
        <w:spacing w:after="0"/>
      </w:pPr>
      <w:r w:rsidRPr="00C65E50">
        <w:rPr>
          <w:u w:val="single"/>
        </w:rPr>
        <w:t>Highway Abstract #14</w:t>
      </w:r>
      <w:r>
        <w:t xml:space="preserve">, vouchers 4142 through #160 inclusive for </w:t>
      </w:r>
      <w:r w:rsidRPr="00C65E50">
        <w:rPr>
          <w:u w:val="single"/>
        </w:rPr>
        <w:t>$108,142.20</w:t>
      </w:r>
      <w:r>
        <w:t>.</w:t>
      </w:r>
    </w:p>
    <w:p w:rsidR="00E31B05" w:rsidRDefault="0064014B" w:rsidP="00681B08">
      <w:pPr>
        <w:spacing w:after="0"/>
      </w:pPr>
      <w:r>
        <w:t xml:space="preserve">  </w:t>
      </w:r>
    </w:p>
    <w:p w:rsidR="00C65E50" w:rsidRDefault="00C65E50" w:rsidP="00681B08">
      <w:pPr>
        <w:spacing w:after="0"/>
      </w:pPr>
      <w:r>
        <w:t>The minutes of August 1, 2016 were reviewed by the Board.</w:t>
      </w:r>
    </w:p>
    <w:p w:rsidR="00C65E50" w:rsidRDefault="00C65E50" w:rsidP="00681B08">
      <w:pPr>
        <w:spacing w:after="0"/>
      </w:pPr>
    </w:p>
    <w:p w:rsidR="00FB2E86" w:rsidRDefault="00FB2E86" w:rsidP="00681B08">
      <w:pPr>
        <w:spacing w:after="0"/>
      </w:pPr>
      <w:r w:rsidRPr="00F2748C">
        <w:rPr>
          <w:u w:val="single"/>
        </w:rPr>
        <w:t>Supervisor Robert F. Butler, Jr.</w:t>
      </w:r>
      <w:r>
        <w:t xml:space="preserve"> made a motion seconded by Councilman Richard M. Surrano, Jr.</w:t>
      </w:r>
    </w:p>
    <w:p w:rsidR="00C65E50" w:rsidRDefault="00FB2E86" w:rsidP="00681B08">
      <w:pPr>
        <w:spacing w:after="0"/>
      </w:pPr>
      <w:r w:rsidRPr="00F2748C">
        <w:rPr>
          <w:i/>
          <w:u w:val="single"/>
        </w:rPr>
        <w:t>to approved the minutes of August 1, 2016, as read</w:t>
      </w:r>
      <w:r>
        <w:t>.  Ayes-</w:t>
      </w:r>
      <w:r w:rsidR="00C65E50">
        <w:t xml:space="preserve"> </w:t>
      </w:r>
      <w:r w:rsidR="00F2748C">
        <w:t>4 (Butler; Brandow; Paluch; Surrano) Noes-0 Absent-1(Ragaini) Abstentions-0</w:t>
      </w:r>
    </w:p>
    <w:p w:rsidR="00CC1E27" w:rsidRDefault="00CC1E27" w:rsidP="00681B08">
      <w:pPr>
        <w:spacing w:after="0"/>
      </w:pPr>
    </w:p>
    <w:p w:rsidR="00CC1E27" w:rsidRDefault="00CC1E27" w:rsidP="00681B08">
      <w:pPr>
        <w:spacing w:after="0"/>
      </w:pPr>
      <w:r>
        <w:t>Supervisor Butler advised the Board that the Union Contract for the Highway Department had been received and he asked for a motion to sign the contract.</w:t>
      </w:r>
    </w:p>
    <w:p w:rsidR="00CC1E27" w:rsidRDefault="00CC1E27" w:rsidP="00681B08">
      <w:pPr>
        <w:spacing w:after="0"/>
      </w:pPr>
    </w:p>
    <w:p w:rsidR="00CC1E27" w:rsidRDefault="00CC1E27" w:rsidP="00CC1E27">
      <w:pPr>
        <w:spacing w:after="0"/>
      </w:pPr>
      <w:r w:rsidRPr="00CC1E27">
        <w:rPr>
          <w:u w:val="single"/>
        </w:rPr>
        <w:t>Councilman Richard M. Surrano, Jr.</w:t>
      </w:r>
      <w:r>
        <w:t xml:space="preserve"> made a motion seconded by Councilwoman Mary H. Brandow </w:t>
      </w:r>
      <w:r w:rsidRPr="00CC1E27">
        <w:rPr>
          <w:u w:val="single"/>
        </w:rPr>
        <w:t>authorizing the Supervisor to sign the Union Contract and send a copy back to the Teamsters.</w:t>
      </w:r>
      <w:r>
        <w:t xml:space="preserve"> Ayes- 4 (Butler; Brandow; Paluch; Surrano) Noes-0 Absent-1(Ragaini) Abstentions-0</w:t>
      </w:r>
    </w:p>
    <w:p w:rsidR="00B141C6" w:rsidRDefault="00B141C6" w:rsidP="00CC1E27">
      <w:pPr>
        <w:spacing w:after="0"/>
      </w:pPr>
    </w:p>
    <w:p w:rsidR="00C71E3A" w:rsidRPr="00E62AB5" w:rsidRDefault="00B141C6" w:rsidP="00CC1E27">
      <w:pPr>
        <w:spacing w:after="0"/>
        <w:rPr>
          <w:i/>
          <w:u w:val="single"/>
        </w:rPr>
      </w:pPr>
      <w:r w:rsidRPr="00E62AB5">
        <w:rPr>
          <w:u w:val="single"/>
        </w:rPr>
        <w:t>O</w:t>
      </w:r>
      <w:r w:rsidR="00E62AB5" w:rsidRPr="00E62AB5">
        <w:rPr>
          <w:u w:val="single"/>
        </w:rPr>
        <w:t>n</w:t>
      </w:r>
      <w:r w:rsidRPr="00E62AB5">
        <w:rPr>
          <w:u w:val="single"/>
        </w:rPr>
        <w:t xml:space="preserve"> the motion of Councilman Richard M. Surrano, Jr</w:t>
      </w:r>
      <w:r>
        <w:t xml:space="preserve">. seconded by Councilwoman Mary H. Brandow the following </w:t>
      </w:r>
      <w:r w:rsidRPr="00E62AB5">
        <w:rPr>
          <w:b/>
          <w:u w:val="single"/>
        </w:rPr>
        <w:t>RESOLUTION # 2016-28</w:t>
      </w:r>
      <w:r w:rsidR="00C71E3A" w:rsidRPr="00E62AB5">
        <w:rPr>
          <w:b/>
          <w:u w:val="single"/>
        </w:rPr>
        <w:t>,</w:t>
      </w:r>
      <w:r w:rsidR="00C71E3A">
        <w:t xml:space="preserve"> </w:t>
      </w:r>
      <w:r w:rsidR="00C71E3A" w:rsidRPr="00E62AB5">
        <w:rPr>
          <w:i/>
          <w:u w:val="single"/>
        </w:rPr>
        <w:t xml:space="preserve">to approve and adopt the following, was adopted:  </w:t>
      </w:r>
    </w:p>
    <w:p w:rsidR="00C71E3A" w:rsidRDefault="00C71E3A" w:rsidP="00CC1E27">
      <w:pPr>
        <w:spacing w:after="0"/>
        <w:rPr>
          <w:sz w:val="20"/>
          <w:szCs w:val="20"/>
        </w:rPr>
      </w:pPr>
      <w:r w:rsidRPr="00E62AB5">
        <w:rPr>
          <w:sz w:val="20"/>
          <w:szCs w:val="20"/>
        </w:rPr>
        <w:t>Whereas, the Town of Athens, Town Board has approved the design of plans t</w:t>
      </w:r>
      <w:r w:rsidR="00E62AB5">
        <w:rPr>
          <w:sz w:val="20"/>
          <w:szCs w:val="20"/>
        </w:rPr>
        <w:t>o expand the highway garage, and</w:t>
      </w:r>
    </w:p>
    <w:p w:rsidR="00E62AB5" w:rsidRPr="00E62AB5" w:rsidRDefault="00E62AB5" w:rsidP="00CC1E27">
      <w:pPr>
        <w:spacing w:after="0"/>
        <w:rPr>
          <w:sz w:val="20"/>
          <w:szCs w:val="20"/>
        </w:rPr>
      </w:pPr>
    </w:p>
    <w:p w:rsidR="00C71E3A" w:rsidRPr="00E62AB5" w:rsidRDefault="00C71E3A" w:rsidP="00CC1E27">
      <w:pPr>
        <w:spacing w:after="0"/>
        <w:rPr>
          <w:sz w:val="20"/>
          <w:szCs w:val="20"/>
        </w:rPr>
      </w:pPr>
      <w:r w:rsidRPr="00E62AB5">
        <w:rPr>
          <w:sz w:val="20"/>
          <w:szCs w:val="20"/>
        </w:rPr>
        <w:t>Whereas, the General Fund has an unreserved fund balance as of December 31, 2015 of $1,782,546, and</w:t>
      </w:r>
    </w:p>
    <w:p w:rsidR="00C71E3A" w:rsidRDefault="00C71E3A" w:rsidP="00CC1E27">
      <w:pPr>
        <w:spacing w:after="0"/>
      </w:pPr>
    </w:p>
    <w:p w:rsidR="00E62AB5" w:rsidRDefault="00C71E3A" w:rsidP="00CC1E27">
      <w:pPr>
        <w:spacing w:after="0"/>
      </w:pPr>
      <w:r w:rsidRPr="00E62AB5">
        <w:rPr>
          <w:sz w:val="20"/>
          <w:szCs w:val="20"/>
        </w:rPr>
        <w:t>Whereas</w:t>
      </w:r>
      <w:r w:rsidR="00E62AB5" w:rsidRPr="00E62AB5">
        <w:rPr>
          <w:sz w:val="20"/>
          <w:szCs w:val="20"/>
        </w:rPr>
        <w:t>, it</w:t>
      </w:r>
      <w:r w:rsidRPr="00E62AB5">
        <w:rPr>
          <w:sz w:val="20"/>
          <w:szCs w:val="20"/>
        </w:rPr>
        <w:t xml:space="preserve"> is the intention of the Town Board to recognize the full project contracted costs entered into with Ryan Biggs/ Clark Davis Engineering for budget purposes of </w:t>
      </w:r>
      <w:r w:rsidR="00E62AB5" w:rsidRPr="00E62AB5">
        <w:rPr>
          <w:sz w:val="20"/>
          <w:szCs w:val="20"/>
        </w:rPr>
        <w:t>$161,000</w:t>
      </w:r>
      <w:r w:rsidR="00E62AB5">
        <w:t>;</w:t>
      </w:r>
    </w:p>
    <w:p w:rsidR="00E62AB5" w:rsidRDefault="00E62AB5" w:rsidP="00CC1E27">
      <w:pPr>
        <w:spacing w:after="0"/>
      </w:pPr>
    </w:p>
    <w:p w:rsidR="00E62AB5" w:rsidRDefault="00E62AB5" w:rsidP="00E62AB5">
      <w:pPr>
        <w:spacing w:after="0"/>
      </w:pPr>
      <w:r w:rsidRPr="00E62AB5">
        <w:rPr>
          <w:sz w:val="20"/>
          <w:szCs w:val="20"/>
        </w:rPr>
        <w:t>Now, therefore be it resolved, that the Town Board of the Town of Athens hereby authorizes increasing General Fund Appropriated Fund Balance A-599 by $161,000 and increasing General Fund Appropriations Line Item A 5132.4 Highway Garage contractual by $161,000.</w:t>
      </w:r>
      <w:r w:rsidR="00C71E3A" w:rsidRPr="00E62AB5">
        <w:rPr>
          <w:sz w:val="20"/>
          <w:szCs w:val="20"/>
        </w:rPr>
        <w:t xml:space="preserve"> </w:t>
      </w:r>
      <w:r>
        <w:t>Ayes- 4 (Butler; Brandow; Paluch; Surrano) Noes-0 Absent-1(Ragaini) Abstentions-0</w:t>
      </w:r>
    </w:p>
    <w:p w:rsidR="00B141C6" w:rsidRDefault="00B141C6" w:rsidP="00CC1E27">
      <w:pPr>
        <w:spacing w:after="0"/>
        <w:rPr>
          <w:sz w:val="20"/>
          <w:szCs w:val="20"/>
        </w:rPr>
      </w:pPr>
    </w:p>
    <w:p w:rsidR="00E62AB5" w:rsidRPr="0075698E" w:rsidRDefault="00E62AB5" w:rsidP="00CC1E27">
      <w:pPr>
        <w:spacing w:after="0"/>
        <w:rPr>
          <w:szCs w:val="24"/>
        </w:rPr>
      </w:pPr>
      <w:r w:rsidRPr="0075698E">
        <w:rPr>
          <w:szCs w:val="24"/>
        </w:rPr>
        <w:t>The Town Received a letter from the State stating that we still had an Equalization Rate of 100%.</w:t>
      </w:r>
    </w:p>
    <w:p w:rsidR="00E62AB5" w:rsidRPr="0075698E" w:rsidRDefault="00E62AB5" w:rsidP="00CC1E27">
      <w:pPr>
        <w:spacing w:after="0"/>
        <w:rPr>
          <w:szCs w:val="24"/>
        </w:rPr>
      </w:pPr>
    </w:p>
    <w:p w:rsidR="00E62AB5" w:rsidRPr="0075698E" w:rsidRDefault="00E62AB5" w:rsidP="00CC1E27">
      <w:pPr>
        <w:spacing w:after="0"/>
        <w:rPr>
          <w:szCs w:val="24"/>
        </w:rPr>
      </w:pPr>
      <w:r w:rsidRPr="0075698E">
        <w:rPr>
          <w:szCs w:val="24"/>
        </w:rPr>
        <w:t xml:space="preserve">The 2017 Tax Cap will </w:t>
      </w:r>
      <w:r w:rsidR="002F16C7" w:rsidRPr="0075698E">
        <w:rPr>
          <w:szCs w:val="24"/>
        </w:rPr>
        <w:t>be 0.68</w:t>
      </w:r>
      <w:r w:rsidRPr="0075698E">
        <w:rPr>
          <w:szCs w:val="24"/>
        </w:rPr>
        <w:t>%, for budgeting purposes.</w:t>
      </w:r>
    </w:p>
    <w:p w:rsidR="00E62AB5" w:rsidRPr="0075698E" w:rsidRDefault="00E62AB5" w:rsidP="00CC1E27">
      <w:pPr>
        <w:spacing w:after="0"/>
        <w:rPr>
          <w:szCs w:val="24"/>
        </w:rPr>
      </w:pPr>
    </w:p>
    <w:p w:rsidR="00E62AB5" w:rsidRPr="0075698E" w:rsidRDefault="00E62AB5" w:rsidP="00CC1E27">
      <w:pPr>
        <w:spacing w:after="0"/>
        <w:rPr>
          <w:szCs w:val="24"/>
        </w:rPr>
      </w:pPr>
      <w:r w:rsidRPr="0075698E">
        <w:rPr>
          <w:szCs w:val="24"/>
        </w:rPr>
        <w:t xml:space="preserve">Discussion was held regarding Solar Tax.  </w:t>
      </w:r>
    </w:p>
    <w:p w:rsidR="00E62AB5" w:rsidRPr="0075698E" w:rsidRDefault="00E62AB5" w:rsidP="00CC1E27">
      <w:pPr>
        <w:spacing w:after="0"/>
        <w:rPr>
          <w:szCs w:val="24"/>
        </w:rPr>
      </w:pPr>
      <w:r w:rsidRPr="0075698E">
        <w:rPr>
          <w:szCs w:val="24"/>
        </w:rPr>
        <w:t xml:space="preserve">Law number 47 in our Code Book covers </w:t>
      </w:r>
      <w:r w:rsidR="00953ED3" w:rsidRPr="0075698E">
        <w:rPr>
          <w:szCs w:val="24"/>
        </w:rPr>
        <w:t>solar fixtures.</w:t>
      </w:r>
    </w:p>
    <w:p w:rsidR="00953ED3" w:rsidRPr="0075698E" w:rsidRDefault="00953ED3" w:rsidP="00CC1E27">
      <w:pPr>
        <w:spacing w:after="0"/>
        <w:rPr>
          <w:szCs w:val="24"/>
        </w:rPr>
      </w:pPr>
      <w:r w:rsidRPr="0075698E">
        <w:rPr>
          <w:szCs w:val="24"/>
        </w:rPr>
        <w:t>The Town can opt out of exemption. There are no exemptions allowed for solar in Greene County.</w:t>
      </w:r>
    </w:p>
    <w:p w:rsidR="00953ED3" w:rsidRPr="0075698E" w:rsidRDefault="00953ED3" w:rsidP="00CC1E27">
      <w:pPr>
        <w:spacing w:after="0"/>
        <w:rPr>
          <w:szCs w:val="24"/>
        </w:rPr>
      </w:pPr>
      <w:r w:rsidRPr="0075698E">
        <w:rPr>
          <w:szCs w:val="24"/>
        </w:rPr>
        <w:t>In order for the Town to opt out of exemptions, they have to pass a local law.</w:t>
      </w:r>
    </w:p>
    <w:p w:rsidR="00953ED3" w:rsidRPr="0075698E" w:rsidRDefault="00953ED3" w:rsidP="00CC1E27">
      <w:pPr>
        <w:spacing w:after="0"/>
        <w:rPr>
          <w:szCs w:val="24"/>
        </w:rPr>
      </w:pPr>
    </w:p>
    <w:p w:rsidR="00953ED3" w:rsidRPr="0075698E" w:rsidRDefault="00953ED3" w:rsidP="00CC1E27">
      <w:pPr>
        <w:spacing w:after="0"/>
        <w:rPr>
          <w:szCs w:val="24"/>
        </w:rPr>
      </w:pPr>
    </w:p>
    <w:p w:rsidR="00953ED3" w:rsidRPr="0075698E" w:rsidRDefault="00953ED3" w:rsidP="00CC1E27">
      <w:pPr>
        <w:spacing w:after="0"/>
        <w:rPr>
          <w:szCs w:val="24"/>
        </w:rPr>
      </w:pPr>
    </w:p>
    <w:p w:rsidR="00953ED3" w:rsidRPr="0075698E" w:rsidRDefault="00953ED3" w:rsidP="00CC1E27">
      <w:pPr>
        <w:spacing w:after="0"/>
        <w:rPr>
          <w:szCs w:val="24"/>
        </w:rPr>
      </w:pPr>
      <w:r w:rsidRPr="0075698E">
        <w:rPr>
          <w:b/>
          <w:szCs w:val="24"/>
          <w:u w:val="single"/>
        </w:rPr>
        <w:t xml:space="preserve">Short Term Rentals: </w:t>
      </w:r>
      <w:r w:rsidRPr="0075698E">
        <w:rPr>
          <w:szCs w:val="24"/>
        </w:rPr>
        <w:t xml:space="preserve"> Town Board reviewed a possible draft local law to regulate short term rentals.</w:t>
      </w:r>
    </w:p>
    <w:p w:rsidR="00953ED3" w:rsidRPr="0075698E" w:rsidRDefault="00953ED3" w:rsidP="00CC1E27">
      <w:pPr>
        <w:spacing w:after="0"/>
        <w:rPr>
          <w:b/>
          <w:szCs w:val="24"/>
          <w:u w:val="single"/>
        </w:rPr>
      </w:pPr>
    </w:p>
    <w:p w:rsidR="00953ED3" w:rsidRPr="0075698E" w:rsidRDefault="00953ED3" w:rsidP="00CC1E27">
      <w:pPr>
        <w:spacing w:after="0"/>
        <w:rPr>
          <w:szCs w:val="24"/>
        </w:rPr>
      </w:pPr>
      <w:r w:rsidRPr="0075698E">
        <w:rPr>
          <w:b/>
          <w:szCs w:val="24"/>
          <w:u w:val="single"/>
        </w:rPr>
        <w:t>Quarry Road:</w:t>
      </w:r>
      <w:r w:rsidRPr="0075698E">
        <w:rPr>
          <w:szCs w:val="24"/>
        </w:rPr>
        <w:t xml:space="preserve">     Discussion followed</w:t>
      </w:r>
      <w:r w:rsidRPr="0075698E">
        <w:rPr>
          <w:b/>
          <w:szCs w:val="24"/>
          <w:u w:val="single"/>
        </w:rPr>
        <w:t>.</w:t>
      </w:r>
      <w:r w:rsidRPr="0075698E">
        <w:rPr>
          <w:szCs w:val="24"/>
        </w:rPr>
        <w:t xml:space="preserve"> </w:t>
      </w:r>
      <w:r w:rsidR="002F16C7" w:rsidRPr="0075698E">
        <w:rPr>
          <w:szCs w:val="24"/>
        </w:rPr>
        <w:t xml:space="preserve"> </w:t>
      </w:r>
      <w:proofErr w:type="gramStart"/>
      <w:r w:rsidR="002F16C7" w:rsidRPr="0075698E">
        <w:rPr>
          <w:szCs w:val="24"/>
        </w:rPr>
        <w:t>(Outhouse leaching into ground.)</w:t>
      </w:r>
      <w:proofErr w:type="gramEnd"/>
    </w:p>
    <w:p w:rsidR="002F16C7" w:rsidRPr="0075698E" w:rsidRDefault="002F16C7" w:rsidP="00CC1E27">
      <w:pPr>
        <w:spacing w:after="0"/>
        <w:rPr>
          <w:b/>
          <w:szCs w:val="24"/>
          <w:u w:val="single"/>
        </w:rPr>
      </w:pPr>
    </w:p>
    <w:p w:rsidR="00953ED3" w:rsidRPr="0075698E" w:rsidRDefault="00953ED3" w:rsidP="00CC1E27">
      <w:pPr>
        <w:spacing w:after="0"/>
        <w:rPr>
          <w:szCs w:val="24"/>
        </w:rPr>
      </w:pPr>
      <w:r w:rsidRPr="0075698E">
        <w:rPr>
          <w:b/>
          <w:szCs w:val="24"/>
          <w:u w:val="single"/>
        </w:rPr>
        <w:t>Employees Handbook</w:t>
      </w:r>
      <w:r w:rsidRPr="0075698E">
        <w:rPr>
          <w:szCs w:val="24"/>
        </w:rPr>
        <w:t>:</w:t>
      </w:r>
      <w:r w:rsidR="002F16C7" w:rsidRPr="0075698E">
        <w:rPr>
          <w:szCs w:val="24"/>
        </w:rPr>
        <w:t xml:space="preserve"> First 30 pages to be reviewed by the Board members, for next meeting.</w:t>
      </w:r>
    </w:p>
    <w:p w:rsidR="002F16C7" w:rsidRPr="0075698E" w:rsidRDefault="002F16C7" w:rsidP="00CC1E27">
      <w:pPr>
        <w:spacing w:after="0"/>
        <w:rPr>
          <w:szCs w:val="24"/>
        </w:rPr>
      </w:pPr>
    </w:p>
    <w:p w:rsidR="002F16C7" w:rsidRPr="0075698E" w:rsidRDefault="002F16C7" w:rsidP="00CC1E27">
      <w:pPr>
        <w:spacing w:after="0"/>
        <w:rPr>
          <w:szCs w:val="24"/>
        </w:rPr>
      </w:pPr>
      <w:r w:rsidRPr="0075698E">
        <w:rPr>
          <w:b/>
          <w:szCs w:val="24"/>
          <w:u w:val="single"/>
        </w:rPr>
        <w:t>Highway Superintendent John J. Farrell</w:t>
      </w:r>
      <w:r w:rsidRPr="0075698E">
        <w:rPr>
          <w:szCs w:val="24"/>
        </w:rPr>
        <w:t xml:space="preserve"> reported that he had to order 100 ton of salt to meet last year’s quota.</w:t>
      </w:r>
    </w:p>
    <w:p w:rsidR="002F16C7" w:rsidRPr="0075698E" w:rsidRDefault="002F16C7" w:rsidP="00CC1E27">
      <w:pPr>
        <w:spacing w:after="0"/>
        <w:rPr>
          <w:szCs w:val="24"/>
        </w:rPr>
      </w:pPr>
      <w:r w:rsidRPr="0075698E">
        <w:rPr>
          <w:szCs w:val="24"/>
        </w:rPr>
        <w:t>He also spoke about roadwork being done.</w:t>
      </w:r>
    </w:p>
    <w:p w:rsidR="002F16C7" w:rsidRPr="0075698E" w:rsidRDefault="002F16C7" w:rsidP="00CC1E27">
      <w:pPr>
        <w:spacing w:after="0"/>
        <w:rPr>
          <w:szCs w:val="24"/>
        </w:rPr>
      </w:pPr>
    </w:p>
    <w:p w:rsidR="002F16C7" w:rsidRPr="0075698E" w:rsidRDefault="0075698E" w:rsidP="00CC1E27">
      <w:pPr>
        <w:spacing w:after="0"/>
        <w:rPr>
          <w:szCs w:val="24"/>
        </w:rPr>
      </w:pPr>
      <w:r w:rsidRPr="0075698E">
        <w:rPr>
          <w:szCs w:val="24"/>
          <w:u w:val="single"/>
        </w:rPr>
        <w:t>Mr. Farrell</w:t>
      </w:r>
      <w:r w:rsidR="002F16C7" w:rsidRPr="0075698E">
        <w:rPr>
          <w:szCs w:val="24"/>
        </w:rPr>
        <w:t xml:space="preserve"> also reported to Board that Mr. Iacopelli did his own “ditch” work in his yard.  </w:t>
      </w:r>
    </w:p>
    <w:p w:rsidR="002F16C7" w:rsidRPr="0075698E" w:rsidRDefault="002F16C7" w:rsidP="00CC1E27">
      <w:pPr>
        <w:spacing w:after="0"/>
        <w:rPr>
          <w:szCs w:val="24"/>
        </w:rPr>
      </w:pPr>
    </w:p>
    <w:p w:rsidR="002F16C7" w:rsidRPr="0075698E" w:rsidRDefault="002F16C7" w:rsidP="00CC1E27">
      <w:pPr>
        <w:spacing w:after="0"/>
        <w:rPr>
          <w:szCs w:val="24"/>
        </w:rPr>
      </w:pPr>
      <w:r w:rsidRPr="0075698E">
        <w:rPr>
          <w:szCs w:val="24"/>
        </w:rPr>
        <w:t xml:space="preserve">As there was no further business to come before the meeting, </w:t>
      </w:r>
      <w:r w:rsidRPr="0075698E">
        <w:rPr>
          <w:szCs w:val="24"/>
          <w:u w:val="single"/>
        </w:rPr>
        <w:t>a motion to adjourn</w:t>
      </w:r>
      <w:r w:rsidRPr="0075698E">
        <w:rPr>
          <w:szCs w:val="24"/>
        </w:rPr>
        <w:t xml:space="preserve"> was made by Councilman Richard M. Surrano, Jr. seconded by Councilwoman Mary H. Brandow. Ayes- 4 (Butler; Brandow; Paluch; Surrano) Noes-0 Absent-1(Ragaini) Abstentions-0</w:t>
      </w:r>
    </w:p>
    <w:p w:rsidR="00CC1E27" w:rsidRPr="0075698E" w:rsidRDefault="00CC1E27" w:rsidP="00681B08">
      <w:pPr>
        <w:spacing w:after="0"/>
        <w:rPr>
          <w:szCs w:val="24"/>
        </w:rPr>
      </w:pPr>
    </w:p>
    <w:p w:rsidR="002F16C7" w:rsidRDefault="002F16C7" w:rsidP="00681B08">
      <w:pPr>
        <w:spacing w:after="0"/>
        <w:rPr>
          <w:szCs w:val="24"/>
        </w:rPr>
      </w:pPr>
      <w:r w:rsidRPr="0075698E">
        <w:rPr>
          <w:szCs w:val="24"/>
        </w:rPr>
        <w:t>Meeting adjourned at 7:35 pm.</w:t>
      </w:r>
    </w:p>
    <w:p w:rsidR="00570E54" w:rsidRPr="0075698E" w:rsidRDefault="00570E54" w:rsidP="00681B08">
      <w:pPr>
        <w:spacing w:after="0"/>
        <w:rPr>
          <w:szCs w:val="24"/>
        </w:rPr>
      </w:pPr>
    </w:p>
    <w:sectPr w:rsidR="00570E54" w:rsidRPr="0075698E" w:rsidSect="006B3746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08" w:rsidRDefault="00681B08" w:rsidP="00681B08">
      <w:pPr>
        <w:spacing w:after="0" w:line="240" w:lineRule="auto"/>
      </w:pPr>
      <w:r>
        <w:separator/>
      </w:r>
    </w:p>
  </w:endnote>
  <w:endnote w:type="continuationSeparator" w:id="0">
    <w:p w:rsidR="00681B08" w:rsidRDefault="00681B08" w:rsidP="0068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08" w:rsidRDefault="00681B08" w:rsidP="00681B08">
      <w:pPr>
        <w:spacing w:after="0" w:line="240" w:lineRule="auto"/>
      </w:pPr>
      <w:r>
        <w:separator/>
      </w:r>
    </w:p>
  </w:footnote>
  <w:footnote w:type="continuationSeparator" w:id="0">
    <w:p w:rsidR="00681B08" w:rsidRDefault="00681B08" w:rsidP="0068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08" w:rsidRDefault="00681B08" w:rsidP="00681B08">
    <w:pPr>
      <w:pStyle w:val="Header"/>
      <w:jc w:val="center"/>
    </w:pPr>
    <w:r>
      <w:t>REGULAR MEETING – ATHENS TOWN BOARD – August 15, 2016</w:t>
    </w:r>
  </w:p>
  <w:p w:rsidR="00681B08" w:rsidRDefault="00681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5"/>
    <w:rsid w:val="00072AA2"/>
    <w:rsid w:val="000F4FCE"/>
    <w:rsid w:val="002F16C7"/>
    <w:rsid w:val="0056722F"/>
    <w:rsid w:val="00570E54"/>
    <w:rsid w:val="0064014B"/>
    <w:rsid w:val="00681B08"/>
    <w:rsid w:val="006B3746"/>
    <w:rsid w:val="0075698E"/>
    <w:rsid w:val="007A49F4"/>
    <w:rsid w:val="007A5AF5"/>
    <w:rsid w:val="00953ED3"/>
    <w:rsid w:val="00B141C6"/>
    <w:rsid w:val="00C65E50"/>
    <w:rsid w:val="00C71E3A"/>
    <w:rsid w:val="00CC1E27"/>
    <w:rsid w:val="00E31B05"/>
    <w:rsid w:val="00E62AB5"/>
    <w:rsid w:val="00F2748C"/>
    <w:rsid w:val="00F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08"/>
  </w:style>
  <w:style w:type="paragraph" w:styleId="Footer">
    <w:name w:val="footer"/>
    <w:basedOn w:val="Normal"/>
    <w:link w:val="FooterChar"/>
    <w:uiPriority w:val="99"/>
    <w:unhideWhenUsed/>
    <w:rsid w:val="0068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08"/>
  </w:style>
  <w:style w:type="paragraph" w:styleId="BalloonText">
    <w:name w:val="Balloon Text"/>
    <w:basedOn w:val="Normal"/>
    <w:link w:val="BalloonTextChar"/>
    <w:uiPriority w:val="99"/>
    <w:semiHidden/>
    <w:unhideWhenUsed/>
    <w:rsid w:val="0068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08"/>
  </w:style>
  <w:style w:type="paragraph" w:styleId="Footer">
    <w:name w:val="footer"/>
    <w:basedOn w:val="Normal"/>
    <w:link w:val="FooterChar"/>
    <w:uiPriority w:val="99"/>
    <w:unhideWhenUsed/>
    <w:rsid w:val="0068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08"/>
  </w:style>
  <w:style w:type="paragraph" w:styleId="BalloonText">
    <w:name w:val="Balloon Text"/>
    <w:basedOn w:val="Normal"/>
    <w:link w:val="BalloonTextChar"/>
    <w:uiPriority w:val="99"/>
    <w:semiHidden/>
    <w:unhideWhenUsed/>
    <w:rsid w:val="0068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95AE-E3AD-42B5-B146-8A725585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Linda Stacey</cp:lastModifiedBy>
  <cp:revision>2</cp:revision>
  <cp:lastPrinted>2016-09-21T15:04:00Z</cp:lastPrinted>
  <dcterms:created xsi:type="dcterms:W3CDTF">2016-09-21T15:04:00Z</dcterms:created>
  <dcterms:modified xsi:type="dcterms:W3CDTF">2016-09-21T15:04:00Z</dcterms:modified>
</cp:coreProperties>
</file>